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46" w:rsidRDefault="00594646" w:rsidP="00594646">
      <w:r>
        <w:t>Assignment 3: Ethics and Corporate Responsibility</w:t>
      </w:r>
      <w:r>
        <w:t xml:space="preserve"> in the Workplace and the Work</w:t>
      </w:r>
    </w:p>
    <w:p w:rsidR="00594646" w:rsidRDefault="00594646" w:rsidP="00594646">
      <w:proofErr w:type="spellStart"/>
      <w:r>
        <w:t>PharmaCARE</w:t>
      </w:r>
      <w:proofErr w:type="spellEnd"/>
      <w:r>
        <w:t xml:space="preserve"> (We CARE about YOUR health®) is one of the world’s most successful pharmaceutical companies, enjoying a reputation as a caring, ethical and well-run company that produces high-quality products that save millions of lives and enhance the quality of life for millions of others (Note: </w:t>
      </w:r>
      <w:proofErr w:type="spellStart"/>
      <w:r>
        <w:t>PharmaCARE</w:t>
      </w:r>
      <w:proofErr w:type="spellEnd"/>
      <w:r>
        <w:t xml:space="preserve"> is a hypothetical company that you will to compare to a real company as noted in the assignment criteria below). The company offers free and discounted drugs to low-income consumers, has a foundation that sponsors healthcare educational programs and scholarships, and its CEO serves on the PhRMA board. </w:t>
      </w:r>
      <w:proofErr w:type="spellStart"/>
      <w:r>
        <w:t>PharmaCARE</w:t>
      </w:r>
      <w:proofErr w:type="spellEnd"/>
      <w:r>
        <w:t xml:space="preserve"> recently launched a new initiative, We CARE about YOUR world®, pledging its commitment to the environment through recycling, packaging changes and other green initiatives, </w:t>
      </w:r>
      <w:proofErr w:type="gramStart"/>
      <w:r>
        <w:t>despite the fact that</w:t>
      </w:r>
      <w:proofErr w:type="gramEnd"/>
      <w:r>
        <w:t xml:space="preserve"> the company’s lobbying efforts and PAC have successfully defeated environmental laws and regulations, including extension of the Superfund tax, which was created by Comprehensive Environmental Response, Compensation, and Liability Act (CERCLA).</w:t>
      </w:r>
    </w:p>
    <w:p w:rsidR="00594646" w:rsidRDefault="00594646" w:rsidP="00594646">
      <w:r>
        <w:t xml:space="preserve">Based in New Jersey, </w:t>
      </w:r>
      <w:proofErr w:type="spellStart"/>
      <w:r>
        <w:t>PharmaCARE</w:t>
      </w:r>
      <w:proofErr w:type="spellEnd"/>
      <w:r>
        <w:t xml:space="preserve"> maintains a large manufacturing facility in the African nation of </w:t>
      </w:r>
      <w:proofErr w:type="spellStart"/>
      <w:r>
        <w:t>Colberia</w:t>
      </w:r>
      <w:proofErr w:type="spellEnd"/>
      <w:r>
        <w:t xml:space="preserve">, where the company has found several “healers” eager to freely share information about indigenous cures and an abundance of </w:t>
      </w:r>
      <w:proofErr w:type="spellStart"/>
      <w:r>
        <w:t>Colberians</w:t>
      </w:r>
      <w:proofErr w:type="spellEnd"/>
      <w:r>
        <w:t xml:space="preserve"> willing to work for $1.00 a day, harvesting plants by walking five (5) miles into and out of the jungle carrying baskets that, when full, weigh up to fifty (50) pounds. Due to the low standard of living in </w:t>
      </w:r>
      <w:proofErr w:type="spellStart"/>
      <w:r>
        <w:t>Colberia</w:t>
      </w:r>
      <w:proofErr w:type="spellEnd"/>
      <w:r>
        <w:t xml:space="preserve">, much of the population lives in primitive huts with no electricity or running water. </w:t>
      </w:r>
      <w:proofErr w:type="spellStart"/>
      <w:r>
        <w:t>PharmaCARE’s</w:t>
      </w:r>
      <w:proofErr w:type="spellEnd"/>
      <w:r>
        <w:t xml:space="preserve"> executives, however, live in a luxury compound, complete with a swimming pool, tennis courts, and a golf course. </w:t>
      </w:r>
      <w:proofErr w:type="spellStart"/>
      <w:r>
        <w:t>PharmaCARE’s</w:t>
      </w:r>
      <w:proofErr w:type="spellEnd"/>
      <w:r>
        <w:t xml:space="preserve"> extensive activities in </w:t>
      </w:r>
      <w:proofErr w:type="spellStart"/>
      <w:r>
        <w:t>Colberia</w:t>
      </w:r>
      <w:proofErr w:type="spellEnd"/>
      <w:r>
        <w:t xml:space="preserve"> have destroyed habitat and endangered native species.</w:t>
      </w:r>
    </w:p>
    <w:p w:rsidR="00594646" w:rsidRDefault="00594646" w:rsidP="00594646">
      <w:r>
        <w:t xml:space="preserve">In preparation for this assignment, use the Internet or </w:t>
      </w:r>
      <w:proofErr w:type="spellStart"/>
      <w:r>
        <w:t>Strayer</w:t>
      </w:r>
      <w:proofErr w:type="spellEnd"/>
      <w:r>
        <w:t xml:space="preserve"> Library to research companies that have recently experienced negative consequences </w:t>
      </w:r>
      <w:proofErr w:type="gramStart"/>
      <w:r>
        <w:t>as a result of</w:t>
      </w:r>
      <w:proofErr w:type="gramEnd"/>
      <w:r>
        <w:t xml:space="preserve"> the company’s corporate activities. Compare the facts and consequences surrounding the companies you have researched to </w:t>
      </w:r>
      <w:proofErr w:type="spellStart"/>
      <w:r>
        <w:t>PharmaCare</w:t>
      </w:r>
      <w:proofErr w:type="spellEnd"/>
      <w:r>
        <w:t xml:space="preserve"> to support your response(s) to the criteria below.</w:t>
      </w:r>
    </w:p>
    <w:p w:rsidR="00594646" w:rsidRDefault="00594646" w:rsidP="00594646"/>
    <w:p w:rsidR="00594646" w:rsidRDefault="00594646" w:rsidP="00594646">
      <w:r>
        <w:t>Write a six to eight (6-8) page paper in which you:</w:t>
      </w:r>
    </w:p>
    <w:p w:rsidR="00594646" w:rsidRDefault="000155E8" w:rsidP="000155E8">
      <w:pPr>
        <w:pStyle w:val="ListParagraph"/>
        <w:numPr>
          <w:ilvl w:val="0"/>
          <w:numId w:val="2"/>
        </w:numPr>
      </w:pPr>
      <w:r>
        <w:t>Thoroughly described</w:t>
      </w:r>
      <w:r w:rsidR="00594646">
        <w:t xml:space="preserve"> the key characteristics of a stakeholder and determine all the stakeholders within the </w:t>
      </w:r>
      <w:proofErr w:type="spellStart"/>
      <w:r w:rsidR="00594646">
        <w:t>PharmaCARE</w:t>
      </w:r>
      <w:proofErr w:type="spellEnd"/>
      <w:r w:rsidR="00594646">
        <w:t xml:space="preserve"> scenario.</w:t>
      </w:r>
    </w:p>
    <w:p w:rsidR="00594646" w:rsidRDefault="000155E8" w:rsidP="000155E8">
      <w:pPr>
        <w:pStyle w:val="ListParagraph"/>
        <w:numPr>
          <w:ilvl w:val="0"/>
          <w:numId w:val="2"/>
        </w:numPr>
      </w:pPr>
      <w:r>
        <w:t>Thoroughly a</w:t>
      </w:r>
      <w:r w:rsidR="00594646">
        <w:t>nalyze</w:t>
      </w:r>
      <w:r>
        <w:t>d</w:t>
      </w:r>
      <w:r w:rsidR="00594646">
        <w:t xml:space="preserve"> the human rights issues presented by </w:t>
      </w:r>
      <w:proofErr w:type="spellStart"/>
      <w:r w:rsidR="00594646">
        <w:t>PharmaCARE’s</w:t>
      </w:r>
      <w:proofErr w:type="spellEnd"/>
      <w:r w:rsidR="00594646">
        <w:t xml:space="preserve"> treatment of the </w:t>
      </w:r>
      <w:proofErr w:type="spellStart"/>
      <w:r w:rsidR="00594646">
        <w:t>Colberia’s</w:t>
      </w:r>
      <w:proofErr w:type="spellEnd"/>
      <w:r w:rsidR="00594646">
        <w:t xml:space="preserve"> indigenous population versus that of its executives. Recommend at least three (3) changes </w:t>
      </w:r>
      <w:proofErr w:type="spellStart"/>
      <w:r w:rsidR="00594646">
        <w:t>PharmaCARE</w:t>
      </w:r>
      <w:proofErr w:type="spellEnd"/>
      <w:r w:rsidR="00594646">
        <w:t xml:space="preserve"> can make to be more ethical going forward.</w:t>
      </w:r>
    </w:p>
    <w:p w:rsidR="00594646" w:rsidRDefault="000155E8" w:rsidP="000155E8">
      <w:pPr>
        <w:pStyle w:val="ListParagraph"/>
        <w:numPr>
          <w:ilvl w:val="0"/>
          <w:numId w:val="2"/>
        </w:numPr>
      </w:pPr>
      <w:r>
        <w:t>Thoroughly a</w:t>
      </w:r>
      <w:r w:rsidR="00594646">
        <w:t>ssess</w:t>
      </w:r>
      <w:r>
        <w:t>ed</w:t>
      </w:r>
      <w:r w:rsidR="00594646">
        <w:t xml:space="preserve"> </w:t>
      </w:r>
      <w:proofErr w:type="spellStart"/>
      <w:r w:rsidR="00594646">
        <w:t>PharmaCARE’s</w:t>
      </w:r>
      <w:proofErr w:type="spellEnd"/>
      <w:r w:rsidR="00594646">
        <w:t xml:space="preserve"> environmental initiative against the backdrop of its anti-environmental lobbying efforts and </w:t>
      </w:r>
      <w:proofErr w:type="spellStart"/>
      <w:r w:rsidR="00594646">
        <w:t>Colberian</w:t>
      </w:r>
      <w:proofErr w:type="spellEnd"/>
      <w:r w:rsidR="00594646">
        <w:t xml:space="preserve"> activities. Support the position.</w:t>
      </w:r>
    </w:p>
    <w:p w:rsidR="00594646" w:rsidRDefault="000155E8" w:rsidP="000155E8">
      <w:pPr>
        <w:pStyle w:val="ListParagraph"/>
        <w:numPr>
          <w:ilvl w:val="0"/>
          <w:numId w:val="2"/>
        </w:numPr>
      </w:pPr>
      <w:r>
        <w:t>Thoroughly d</w:t>
      </w:r>
      <w:r w:rsidR="00594646">
        <w:t>ecide</w:t>
      </w:r>
      <w:r>
        <w:t>d</w:t>
      </w:r>
      <w:r w:rsidR="00594646">
        <w:t xml:space="preserve"> </w:t>
      </w:r>
      <w:proofErr w:type="gramStart"/>
      <w:r w:rsidR="00594646">
        <w:t>whether or not</w:t>
      </w:r>
      <w:proofErr w:type="gramEnd"/>
      <w:r w:rsidR="00594646">
        <w:t xml:space="preserve"> </w:t>
      </w:r>
      <w:proofErr w:type="spellStart"/>
      <w:r w:rsidR="00594646">
        <w:t>PharmaCARE’s</w:t>
      </w:r>
      <w:proofErr w:type="spellEnd"/>
      <w:r w:rsidR="00594646">
        <w:t xml:space="preserve"> actions with respect to the indigenous people of </w:t>
      </w:r>
      <w:proofErr w:type="spellStart"/>
      <w:r w:rsidR="00594646">
        <w:t>Colberia</w:t>
      </w:r>
      <w:proofErr w:type="spellEnd"/>
      <w:r w:rsidR="00594646">
        <w:t xml:space="preserve"> </w:t>
      </w:r>
      <w:r w:rsidR="00594646">
        <w:t>would be ethical in accordance with each of the following ethical theories:</w:t>
      </w:r>
    </w:p>
    <w:p w:rsidR="00594646" w:rsidRDefault="00594646" w:rsidP="00594646">
      <w:pPr>
        <w:pStyle w:val="ListParagraph"/>
        <w:numPr>
          <w:ilvl w:val="0"/>
          <w:numId w:val="1"/>
        </w:numPr>
      </w:pPr>
      <w:r>
        <w:t>Utilitarianism</w:t>
      </w:r>
    </w:p>
    <w:p w:rsidR="00594646" w:rsidRDefault="00594646" w:rsidP="00594646">
      <w:pPr>
        <w:pStyle w:val="ListParagraph"/>
        <w:numPr>
          <w:ilvl w:val="0"/>
          <w:numId w:val="1"/>
        </w:numPr>
      </w:pPr>
      <w:r>
        <w:t>Deontology</w:t>
      </w:r>
    </w:p>
    <w:p w:rsidR="00594646" w:rsidRDefault="00594646" w:rsidP="00594646">
      <w:pPr>
        <w:pStyle w:val="ListParagraph"/>
        <w:numPr>
          <w:ilvl w:val="0"/>
          <w:numId w:val="1"/>
        </w:numPr>
      </w:pPr>
      <w:r>
        <w:t>Virtue ethics</w:t>
      </w:r>
    </w:p>
    <w:p w:rsidR="00594646" w:rsidRDefault="00594646" w:rsidP="00594646">
      <w:pPr>
        <w:pStyle w:val="ListParagraph"/>
        <w:numPr>
          <w:ilvl w:val="0"/>
          <w:numId w:val="1"/>
        </w:numPr>
      </w:pPr>
      <w:r>
        <w:t>Ethics of care</w:t>
      </w:r>
    </w:p>
    <w:p w:rsidR="00594646" w:rsidRDefault="00594646" w:rsidP="00594646">
      <w:pPr>
        <w:pStyle w:val="ListParagraph"/>
        <w:numPr>
          <w:ilvl w:val="0"/>
          <w:numId w:val="1"/>
        </w:numPr>
      </w:pPr>
      <w:r>
        <w:t>Your own moral / ethical compass</w:t>
      </w:r>
    </w:p>
    <w:p w:rsidR="00594646" w:rsidRDefault="00594646" w:rsidP="00594646"/>
    <w:p w:rsidR="00594646" w:rsidRDefault="00594646" w:rsidP="000155E8">
      <w:pPr>
        <w:pStyle w:val="ListParagraph"/>
        <w:numPr>
          <w:ilvl w:val="0"/>
          <w:numId w:val="2"/>
        </w:numPr>
      </w:pPr>
      <w:r>
        <w:t>Thoroughly c</w:t>
      </w:r>
      <w:r>
        <w:t>ompare</w:t>
      </w:r>
      <w:r w:rsidR="000155E8">
        <w:t>d</w:t>
      </w:r>
      <w:r>
        <w:t xml:space="preserve"> </w:t>
      </w:r>
      <w:proofErr w:type="spellStart"/>
      <w:r>
        <w:t>PharmaCARE’s</w:t>
      </w:r>
      <w:proofErr w:type="spellEnd"/>
      <w:r>
        <w:t xml:space="preserve"> actions with those of at least one (1) real-world company, whose corporate activities led to ethical, environmental, or workplace safety issues and financial loss. Analyze the similarities and differences between </w:t>
      </w:r>
      <w:proofErr w:type="spellStart"/>
      <w:r>
        <w:t>PharmaCARE</w:t>
      </w:r>
      <w:proofErr w:type="spellEnd"/>
      <w:r>
        <w:t xml:space="preserve"> and the company that you chose.</w:t>
      </w:r>
    </w:p>
    <w:p w:rsidR="00594646" w:rsidRDefault="00594646" w:rsidP="000155E8">
      <w:pPr>
        <w:pStyle w:val="ListParagraph"/>
        <w:numPr>
          <w:ilvl w:val="0"/>
          <w:numId w:val="2"/>
        </w:numPr>
      </w:pPr>
      <w:bookmarkStart w:id="0" w:name="_GoBack"/>
      <w:bookmarkEnd w:id="0"/>
      <w:r>
        <w:t>Exceeds</w:t>
      </w:r>
      <w:r>
        <w:t xml:space="preserve"> three (3) quality resources in this assignment. Note: Wikipedia is not an acceptable reference and proprietary Websites do not qualify as academic resources.</w:t>
      </w:r>
    </w:p>
    <w:p w:rsidR="00594646" w:rsidRDefault="00594646" w:rsidP="00594646"/>
    <w:p w:rsidR="00594646" w:rsidRDefault="00594646" w:rsidP="00594646">
      <w:r>
        <w:t>M</w:t>
      </w:r>
      <w:r>
        <w:t>ust follow these formatting requirements:</w:t>
      </w:r>
    </w:p>
    <w:p w:rsidR="00594646" w:rsidRDefault="00594646" w:rsidP="00594646">
      <w:r>
        <w:t>Be typed, double spaced, using Times New Roman font (size 12), with one-inch margins on all sides; citations and references must follow APA or school-specific format. Check with your professor for any additional instructions.</w:t>
      </w:r>
    </w:p>
    <w:p w:rsidR="00594646" w:rsidRDefault="00594646" w:rsidP="00594646">
      <w:r>
        <w:t>Include a cover page containing the title of the assignment, the student’s name, the professor’s name, the course title, and the date. The cover page and the reference page are not included in the required assignment page length.</w:t>
      </w:r>
    </w:p>
    <w:sectPr w:rsidR="00594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1DF3"/>
    <w:multiLevelType w:val="hybridMultilevel"/>
    <w:tmpl w:val="CCB27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3A2200"/>
    <w:multiLevelType w:val="hybridMultilevel"/>
    <w:tmpl w:val="C0BA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46"/>
    <w:rsid w:val="000155E8"/>
    <w:rsid w:val="000A78BC"/>
    <w:rsid w:val="00594646"/>
    <w:rsid w:val="00AE13A0"/>
    <w:rsid w:val="00B31D5D"/>
    <w:rsid w:val="00C36534"/>
    <w:rsid w:val="00CC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4160"/>
  <w15:chartTrackingRefBased/>
  <w15:docId w15:val="{374E90ED-ED2D-4AD6-8D3C-31007FE5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GREEN</dc:creator>
  <cp:keywords/>
  <dc:description/>
  <cp:lastModifiedBy>JOHN GREEN</cp:lastModifiedBy>
  <cp:revision>1</cp:revision>
  <dcterms:created xsi:type="dcterms:W3CDTF">2017-05-23T00:32:00Z</dcterms:created>
  <dcterms:modified xsi:type="dcterms:W3CDTF">2017-05-23T00:48:00Z</dcterms:modified>
</cp:coreProperties>
</file>